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DC" w:rsidRPr="00B064DC" w:rsidRDefault="001B6AEA" w:rsidP="00B064DC">
      <w:pPr>
        <w:pStyle w:val="NoSpacing"/>
        <w:jc w:val="center"/>
        <w:rPr>
          <w:b/>
          <w:sz w:val="28"/>
          <w:szCs w:val="28"/>
        </w:rPr>
      </w:pPr>
      <w:r w:rsidRPr="00B064DC">
        <w:rPr>
          <w:b/>
          <w:sz w:val="28"/>
          <w:szCs w:val="28"/>
        </w:rPr>
        <w:t>Informacija o primanjima izabranih dužnosnika</w:t>
      </w:r>
    </w:p>
    <w:p w:rsidR="001B6AEA" w:rsidRDefault="001B6AEA" w:rsidP="00B064DC">
      <w:pPr>
        <w:pStyle w:val="NoSpacing"/>
        <w:jc w:val="center"/>
        <w:rPr>
          <w:b/>
          <w:sz w:val="28"/>
          <w:szCs w:val="28"/>
        </w:rPr>
      </w:pPr>
      <w:r w:rsidRPr="00B064DC">
        <w:rPr>
          <w:b/>
          <w:sz w:val="28"/>
          <w:szCs w:val="28"/>
        </w:rPr>
        <w:t>u Skupštini Tuzlanskog kantona</w:t>
      </w:r>
    </w:p>
    <w:p w:rsidR="00B064DC" w:rsidRPr="00B064DC" w:rsidRDefault="00B064DC" w:rsidP="00B064DC">
      <w:pPr>
        <w:pStyle w:val="NoSpacing"/>
        <w:jc w:val="center"/>
        <w:rPr>
          <w:b/>
          <w:sz w:val="28"/>
          <w:szCs w:val="28"/>
        </w:rPr>
      </w:pP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Plaće i naknade izabranih dužnosnika u Skupšti</w:t>
      </w:r>
      <w:r w:rsidR="00B064DC">
        <w:rPr>
          <w:sz w:val="26"/>
          <w:szCs w:val="26"/>
        </w:rPr>
        <w:t>ni Tuzlanskog kantona regulisane</w:t>
      </w:r>
      <w:r>
        <w:rPr>
          <w:sz w:val="26"/>
          <w:szCs w:val="26"/>
        </w:rPr>
        <w:t xml:space="preserve"> su </w:t>
      </w:r>
      <w:r w:rsidRPr="00D00093">
        <w:rPr>
          <w:sz w:val="26"/>
          <w:szCs w:val="26"/>
        </w:rPr>
        <w:t>Zakonom o plaćama i nakanadama izabranih dužnosnika, nosilaca izvršnih funkcija i savjetnika u organima vlasti Tuzlanskog kantona koji je objavljen u „Službenim novinam</w:t>
      </w:r>
      <w:r w:rsidR="00A6264F">
        <w:rPr>
          <w:sz w:val="26"/>
          <w:szCs w:val="26"/>
        </w:rPr>
        <w:t xml:space="preserve">a Tuzlanskog kantona“  br. </w:t>
      </w:r>
      <w:bookmarkStart w:id="0" w:name="_GoBack"/>
      <w:bookmarkEnd w:id="0"/>
      <w:r>
        <w:rPr>
          <w:sz w:val="26"/>
          <w:szCs w:val="26"/>
        </w:rPr>
        <w:t>11</w:t>
      </w:r>
      <w:r w:rsidR="00BE5CAC">
        <w:rPr>
          <w:sz w:val="26"/>
          <w:szCs w:val="26"/>
        </w:rPr>
        <w:t>/15</w:t>
      </w:r>
      <w:r w:rsidR="00A8663E">
        <w:rPr>
          <w:sz w:val="26"/>
          <w:szCs w:val="26"/>
        </w:rPr>
        <w:t>,</w:t>
      </w:r>
      <w:r w:rsidR="00E37825">
        <w:rPr>
          <w:sz w:val="26"/>
          <w:szCs w:val="26"/>
        </w:rPr>
        <w:t xml:space="preserve"> 4/17</w:t>
      </w:r>
      <w:r w:rsidR="00A8663E">
        <w:rPr>
          <w:sz w:val="26"/>
          <w:szCs w:val="26"/>
        </w:rPr>
        <w:t xml:space="preserve"> i 22/21</w:t>
      </w:r>
      <w:r w:rsidR="00E37825">
        <w:rPr>
          <w:sz w:val="26"/>
          <w:szCs w:val="26"/>
        </w:rPr>
        <w:t>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Navedenim Zakonom, u članu 9., utvrđeni su platni razredi i koeficijenti za obračun plata, a čla</w:t>
      </w:r>
      <w:r w:rsidR="00A8663E">
        <w:rPr>
          <w:sz w:val="26"/>
          <w:szCs w:val="26"/>
        </w:rPr>
        <w:t>nom 4. je propisano da Administ</w:t>
      </w:r>
      <w:r>
        <w:rPr>
          <w:sz w:val="26"/>
          <w:szCs w:val="26"/>
        </w:rPr>
        <w:t>rativna komisija Skupštine Tuzlanskog kantona propisuje osnovicu za obračun plaće, koj</w:t>
      </w:r>
      <w:r w:rsidR="00BE5CAC">
        <w:rPr>
          <w:sz w:val="26"/>
          <w:szCs w:val="26"/>
        </w:rPr>
        <w:t>a</w:t>
      </w:r>
      <w:r>
        <w:rPr>
          <w:sz w:val="26"/>
          <w:szCs w:val="26"/>
        </w:rPr>
        <w:t xml:space="preserve"> je ist</w:t>
      </w:r>
      <w:r w:rsidR="00BE5CAC">
        <w:rPr>
          <w:sz w:val="26"/>
          <w:szCs w:val="26"/>
        </w:rPr>
        <w:t>a</w:t>
      </w:r>
      <w:r>
        <w:rPr>
          <w:sz w:val="26"/>
          <w:szCs w:val="26"/>
        </w:rPr>
        <w:t xml:space="preserve"> kao i</w:t>
      </w:r>
      <w:r w:rsidR="00125313">
        <w:rPr>
          <w:sz w:val="26"/>
          <w:szCs w:val="26"/>
        </w:rPr>
        <w:t xml:space="preserve"> za sve zaposlene kod budžetskih</w:t>
      </w:r>
      <w:r>
        <w:rPr>
          <w:sz w:val="26"/>
          <w:szCs w:val="26"/>
        </w:rPr>
        <w:t xml:space="preserve"> korisnika (</w:t>
      </w:r>
      <w:r w:rsidR="00E37825">
        <w:rPr>
          <w:sz w:val="26"/>
          <w:szCs w:val="26"/>
        </w:rPr>
        <w:t>4</w:t>
      </w:r>
      <w:r w:rsidR="005654B5">
        <w:rPr>
          <w:sz w:val="26"/>
          <w:szCs w:val="26"/>
        </w:rPr>
        <w:t>5</w:t>
      </w:r>
      <w:r w:rsidR="00E37825">
        <w:rPr>
          <w:sz w:val="26"/>
          <w:szCs w:val="26"/>
        </w:rPr>
        <w:t>4</w:t>
      </w:r>
      <w:r>
        <w:rPr>
          <w:sz w:val="26"/>
          <w:szCs w:val="26"/>
        </w:rPr>
        <w:t xml:space="preserve"> KM).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Članom 7. navedenog zakona je propisano da izabrani dužnosnici u profesionalnom statusu imaju pravo na poslanički paušal koji ne može biti veći od tri osnovice, a izabrani dužnosnici koji nisu u profesionalnom statusu imaju pravo na poslanički paušal koji ne može biti veći od četiri osnovice za obračun plate.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Pravo na jednu mjesečnu naknadu u visini jedne osnovice bez obzira na broj održanih sjednica imaju članovi Kolegija Skupštine TK, izuzev predsjednika Skupštine i zamjenika predsjednika u profesionalnom statusu.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Izabrani dužnosnici u profesionalnom stausu imaju pravo na nakn</w:t>
      </w:r>
      <w:r w:rsidR="005654B5">
        <w:rPr>
          <w:sz w:val="26"/>
          <w:szCs w:val="26"/>
        </w:rPr>
        <w:t>adu za topli obrok u iznosu od 11,60</w:t>
      </w:r>
      <w:r>
        <w:rPr>
          <w:sz w:val="26"/>
          <w:szCs w:val="26"/>
        </w:rPr>
        <w:t xml:space="preserve"> KM po izrađenom danu i naknadu za prevoz u visini mjesečne autobusne karte gradskog / međugradskog saobraćaja.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Osim navedenih, izabrani dužnosnici ne ostv</w:t>
      </w:r>
      <w:r w:rsidR="00B064DC">
        <w:rPr>
          <w:sz w:val="26"/>
          <w:szCs w:val="26"/>
        </w:rPr>
        <w:t>a</w:t>
      </w:r>
      <w:r>
        <w:rPr>
          <w:sz w:val="26"/>
          <w:szCs w:val="26"/>
        </w:rPr>
        <w:t>ruju prava na nadoknadu za bilo koje druge materijalne troškove ni</w:t>
      </w:r>
      <w:r w:rsidR="00BE5CAC">
        <w:rPr>
          <w:sz w:val="26"/>
          <w:szCs w:val="26"/>
        </w:rPr>
        <w:t>ti</w:t>
      </w:r>
      <w:r>
        <w:rPr>
          <w:sz w:val="26"/>
          <w:szCs w:val="26"/>
        </w:rPr>
        <w:t xml:space="preserve"> imaju bilo koja druga primanja na osnovu angažmana u Skupštini Tuzlanskog kantona.</w:t>
      </w:r>
    </w:p>
    <w:p w:rsidR="001B6AEA" w:rsidRDefault="00AE465F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Tabelarni prikaz:</w:t>
      </w:r>
    </w:p>
    <w:p w:rsidR="00AE465F" w:rsidRPr="00AE465F" w:rsidRDefault="00AE465F" w:rsidP="001B6AEA">
      <w:pPr>
        <w:jc w:val="both"/>
        <w:rPr>
          <w:b/>
          <w:sz w:val="28"/>
          <w:szCs w:val="28"/>
        </w:rPr>
      </w:pPr>
      <w:r w:rsidRPr="00AE465F">
        <w:rPr>
          <w:b/>
          <w:sz w:val="28"/>
          <w:szCs w:val="28"/>
        </w:rPr>
        <w:t>Plate: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3686"/>
        <w:gridCol w:w="2693"/>
      </w:tblGrid>
      <w:tr w:rsidR="001B6AEA" w:rsidRPr="00D00093" w:rsidTr="00B064DC">
        <w:tc>
          <w:tcPr>
            <w:tcW w:w="2943" w:type="dxa"/>
          </w:tcPr>
          <w:p w:rsidR="001B6AEA" w:rsidRPr="00D00093" w:rsidRDefault="001B6AEA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pozicija</w:t>
            </w:r>
          </w:p>
        </w:tc>
        <w:tc>
          <w:tcPr>
            <w:tcW w:w="3686" w:type="dxa"/>
          </w:tcPr>
          <w:p w:rsidR="001B6AEA" w:rsidRPr="00D00093" w:rsidRDefault="00B064DC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obračuna</w:t>
            </w:r>
          </w:p>
        </w:tc>
        <w:tc>
          <w:tcPr>
            <w:tcW w:w="2693" w:type="dxa"/>
          </w:tcPr>
          <w:p w:rsidR="001B6AEA" w:rsidRPr="00D00093" w:rsidRDefault="00AE465F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u KM</w:t>
            </w:r>
          </w:p>
        </w:tc>
      </w:tr>
      <w:tr w:rsidR="001B6AEA" w:rsidRPr="00D00093" w:rsidTr="00B064DC">
        <w:tc>
          <w:tcPr>
            <w:tcW w:w="2943" w:type="dxa"/>
          </w:tcPr>
          <w:p w:rsidR="001B6AEA" w:rsidRPr="00D00093" w:rsidRDefault="001B6AEA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Predsjednik Skupštine</w:t>
            </w:r>
          </w:p>
        </w:tc>
        <w:tc>
          <w:tcPr>
            <w:tcW w:w="3686" w:type="dxa"/>
          </w:tcPr>
          <w:p w:rsidR="001B6AEA" w:rsidRPr="00D00093" w:rsidRDefault="001B6AEA" w:rsidP="00E37825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 xml:space="preserve">Koeficijent 8,50 x </w:t>
            </w:r>
            <w:r w:rsidR="005654B5"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 xml:space="preserve">4 </w:t>
            </w:r>
            <w:r w:rsidRPr="00D00093">
              <w:rPr>
                <w:b/>
                <w:sz w:val="24"/>
                <w:szCs w:val="24"/>
              </w:rPr>
              <w:t>(osnovica)</w:t>
            </w:r>
            <w:r w:rsidR="00AE465F"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1B6AEA" w:rsidRPr="00D00093" w:rsidRDefault="00AE465F" w:rsidP="005654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5654B5">
              <w:rPr>
                <w:b/>
                <w:sz w:val="24"/>
                <w:szCs w:val="24"/>
              </w:rPr>
              <w:t>859</w:t>
            </w:r>
            <w:r w:rsidR="00E37825">
              <w:rPr>
                <w:b/>
                <w:sz w:val="24"/>
                <w:szCs w:val="24"/>
              </w:rPr>
              <w:t>,00</w:t>
            </w:r>
          </w:p>
        </w:tc>
      </w:tr>
      <w:tr w:rsidR="008E367A" w:rsidRPr="00D00093" w:rsidTr="00B064DC">
        <w:tc>
          <w:tcPr>
            <w:tcW w:w="2943" w:type="dxa"/>
          </w:tcPr>
          <w:p w:rsidR="008E367A" w:rsidRPr="00D00093" w:rsidRDefault="008E367A" w:rsidP="008E3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Zamjenik p</w:t>
            </w:r>
            <w:r w:rsidRPr="00D00093">
              <w:rPr>
                <w:b/>
                <w:sz w:val="24"/>
                <w:szCs w:val="24"/>
              </w:rPr>
              <w:t>redsjednik</w:t>
            </w:r>
            <w:r>
              <w:rPr>
                <w:b/>
                <w:sz w:val="24"/>
                <w:szCs w:val="24"/>
              </w:rPr>
              <w:t>a</w:t>
            </w:r>
            <w:r w:rsidRPr="00D00093">
              <w:rPr>
                <w:b/>
                <w:sz w:val="24"/>
                <w:szCs w:val="24"/>
              </w:rPr>
              <w:t xml:space="preserve"> Skupštine</w:t>
            </w:r>
            <w:r>
              <w:rPr>
                <w:b/>
                <w:sz w:val="24"/>
                <w:szCs w:val="24"/>
              </w:rPr>
              <w:t xml:space="preserve"> koji ima profesionalni status</w:t>
            </w:r>
          </w:p>
        </w:tc>
        <w:tc>
          <w:tcPr>
            <w:tcW w:w="3686" w:type="dxa"/>
          </w:tcPr>
          <w:p w:rsidR="008E367A" w:rsidRPr="00D00093" w:rsidRDefault="008E367A" w:rsidP="008E3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Koeficijent 6 </w:t>
            </w:r>
            <w:r w:rsidRPr="00D00093">
              <w:rPr>
                <w:b/>
                <w:sz w:val="24"/>
                <w:szCs w:val="24"/>
              </w:rPr>
              <w:t xml:space="preserve">x </w:t>
            </w:r>
            <w:r>
              <w:rPr>
                <w:b/>
                <w:sz w:val="24"/>
                <w:szCs w:val="24"/>
              </w:rPr>
              <w:t xml:space="preserve">454 </w:t>
            </w:r>
            <w:r w:rsidRPr="00D00093">
              <w:rPr>
                <w:b/>
                <w:sz w:val="24"/>
                <w:szCs w:val="24"/>
              </w:rPr>
              <w:t>(osnovica)</w:t>
            </w:r>
            <w:r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8E367A" w:rsidRPr="00D00093" w:rsidRDefault="008E367A" w:rsidP="003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2.724,00</w:t>
            </w:r>
          </w:p>
        </w:tc>
      </w:tr>
      <w:tr w:rsidR="008E367A" w:rsidRPr="00D00093" w:rsidTr="00B064DC">
        <w:tc>
          <w:tcPr>
            <w:tcW w:w="2943" w:type="dxa"/>
          </w:tcPr>
          <w:p w:rsidR="008E367A" w:rsidRPr="00D00093" w:rsidRDefault="008E367A" w:rsidP="001253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Poslanik u Skupštini TK koji ima</w:t>
            </w:r>
            <w:r w:rsidRPr="00D00093">
              <w:rPr>
                <w:b/>
                <w:sz w:val="24"/>
                <w:szCs w:val="24"/>
              </w:rPr>
              <w:t xml:space="preserve"> profesionaln</w:t>
            </w:r>
            <w:r>
              <w:rPr>
                <w:b/>
                <w:sz w:val="24"/>
                <w:szCs w:val="24"/>
              </w:rPr>
              <w:t>i</w:t>
            </w:r>
            <w:r w:rsidRPr="00D00093">
              <w:rPr>
                <w:b/>
                <w:sz w:val="24"/>
                <w:szCs w:val="24"/>
              </w:rPr>
              <w:t xml:space="preserve"> status</w:t>
            </w:r>
          </w:p>
        </w:tc>
        <w:tc>
          <w:tcPr>
            <w:tcW w:w="3686" w:type="dxa"/>
          </w:tcPr>
          <w:p w:rsidR="008E367A" w:rsidRPr="00D00093" w:rsidRDefault="008E367A" w:rsidP="005654B5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 xml:space="preserve">Koeficijent 3,40 x </w:t>
            </w:r>
            <w:r>
              <w:rPr>
                <w:b/>
                <w:sz w:val="24"/>
                <w:szCs w:val="24"/>
              </w:rPr>
              <w:t>454</w:t>
            </w:r>
            <w:r w:rsidRPr="00D00093">
              <w:rPr>
                <w:b/>
                <w:sz w:val="24"/>
                <w:szCs w:val="24"/>
              </w:rPr>
              <w:t xml:space="preserve"> (osnovica)</w:t>
            </w:r>
            <w:r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8E367A" w:rsidRPr="00D00093" w:rsidRDefault="008E367A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1.543,6</w:t>
            </w:r>
          </w:p>
        </w:tc>
      </w:tr>
    </w:tbl>
    <w:p w:rsidR="001B6AEA" w:rsidRDefault="001B6AEA" w:rsidP="001B6AEA">
      <w:pPr>
        <w:rPr>
          <w:sz w:val="24"/>
          <w:szCs w:val="24"/>
        </w:rPr>
      </w:pPr>
    </w:p>
    <w:p w:rsidR="00125313" w:rsidRDefault="00125313" w:rsidP="001B6AEA">
      <w:pPr>
        <w:rPr>
          <w:sz w:val="24"/>
          <w:szCs w:val="24"/>
        </w:rPr>
      </w:pPr>
    </w:p>
    <w:p w:rsidR="00125313" w:rsidRDefault="00125313" w:rsidP="001B6AEA">
      <w:pPr>
        <w:rPr>
          <w:sz w:val="24"/>
          <w:szCs w:val="24"/>
        </w:rPr>
      </w:pPr>
    </w:p>
    <w:p w:rsidR="001B6AEA" w:rsidRPr="00AE465F" w:rsidRDefault="00AE465F" w:rsidP="001B6AEA">
      <w:pPr>
        <w:rPr>
          <w:b/>
          <w:sz w:val="28"/>
          <w:szCs w:val="28"/>
        </w:rPr>
      </w:pPr>
      <w:r w:rsidRPr="00AE465F">
        <w:rPr>
          <w:b/>
          <w:sz w:val="28"/>
          <w:szCs w:val="28"/>
        </w:rPr>
        <w:t xml:space="preserve">Naknade: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551"/>
        <w:gridCol w:w="3546"/>
        <w:gridCol w:w="3191"/>
      </w:tblGrid>
      <w:tr w:rsidR="00AE465F" w:rsidRPr="00D00093" w:rsidTr="00AE465F">
        <w:tc>
          <w:tcPr>
            <w:tcW w:w="2551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pozicija</w:t>
            </w:r>
          </w:p>
        </w:tc>
        <w:tc>
          <w:tcPr>
            <w:tcW w:w="3546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paušal</w:t>
            </w:r>
          </w:p>
        </w:tc>
        <w:tc>
          <w:tcPr>
            <w:tcW w:w="3191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u KM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Predsjednik Skupštine</w:t>
            </w:r>
          </w:p>
        </w:tc>
        <w:tc>
          <w:tcPr>
            <w:tcW w:w="3546" w:type="dxa"/>
          </w:tcPr>
          <w:p w:rsidR="00AE465F" w:rsidRPr="00D00093" w:rsidRDefault="00AE465F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osnovica</w:t>
            </w:r>
            <w:r w:rsidRPr="00D00093">
              <w:rPr>
                <w:b/>
                <w:sz w:val="24"/>
                <w:szCs w:val="24"/>
              </w:rPr>
              <w:t xml:space="preserve"> </w:t>
            </w:r>
            <w:r w:rsidR="005654B5"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>4</w:t>
            </w:r>
            <w:r w:rsidRPr="00D00093">
              <w:rPr>
                <w:b/>
                <w:sz w:val="24"/>
                <w:szCs w:val="24"/>
              </w:rPr>
              <w:t xml:space="preserve"> x 3</w:t>
            </w:r>
          </w:p>
        </w:tc>
        <w:tc>
          <w:tcPr>
            <w:tcW w:w="3191" w:type="dxa"/>
          </w:tcPr>
          <w:p w:rsidR="00AE465F" w:rsidRPr="00D00093" w:rsidRDefault="00AE465F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5CAC">
              <w:rPr>
                <w:b/>
                <w:sz w:val="24"/>
                <w:szCs w:val="24"/>
              </w:rPr>
              <w:t>.</w:t>
            </w:r>
            <w:r w:rsidR="005654B5">
              <w:rPr>
                <w:b/>
                <w:sz w:val="24"/>
                <w:szCs w:val="24"/>
              </w:rPr>
              <w:t>362</w:t>
            </w:r>
            <w:r w:rsidR="00E37825">
              <w:rPr>
                <w:b/>
                <w:sz w:val="24"/>
                <w:szCs w:val="24"/>
              </w:rPr>
              <w:t>,00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AE465F" w:rsidP="00125313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Zamjenik predsjednika Skupštine TK</w:t>
            </w:r>
            <w:r w:rsidR="00296998">
              <w:rPr>
                <w:b/>
                <w:sz w:val="24"/>
                <w:szCs w:val="24"/>
              </w:rPr>
              <w:t xml:space="preserve"> </w:t>
            </w:r>
            <w:r w:rsidR="00296998" w:rsidRPr="00296998">
              <w:rPr>
                <w:sz w:val="24"/>
                <w:szCs w:val="24"/>
              </w:rPr>
              <w:t>(koji nema profesionalni status)</w:t>
            </w:r>
          </w:p>
        </w:tc>
        <w:tc>
          <w:tcPr>
            <w:tcW w:w="3546" w:type="dxa"/>
          </w:tcPr>
          <w:p w:rsidR="00AE465F" w:rsidRPr="00D00093" w:rsidRDefault="00AE465F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osnovica</w:t>
            </w:r>
            <w:r w:rsidRPr="00D00093">
              <w:rPr>
                <w:b/>
                <w:sz w:val="24"/>
                <w:szCs w:val="24"/>
              </w:rPr>
              <w:t xml:space="preserve"> </w:t>
            </w:r>
            <w:r w:rsidR="005654B5"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>4</w:t>
            </w:r>
            <w:r w:rsidRPr="00D00093">
              <w:rPr>
                <w:b/>
                <w:sz w:val="24"/>
                <w:szCs w:val="24"/>
              </w:rPr>
              <w:t xml:space="preserve"> x 4; i naknada za rad u Kolegiju jedn</w:t>
            </w:r>
            <w:r w:rsidR="00125313">
              <w:rPr>
                <w:b/>
                <w:sz w:val="24"/>
                <w:szCs w:val="24"/>
              </w:rPr>
              <w:t>a</w:t>
            </w:r>
            <w:r w:rsidRPr="00D00093">
              <w:rPr>
                <w:b/>
                <w:sz w:val="24"/>
                <w:szCs w:val="24"/>
              </w:rPr>
              <w:t xml:space="preserve"> osnovic</w:t>
            </w:r>
            <w:r w:rsidR="00125313">
              <w:rPr>
                <w:b/>
                <w:sz w:val="24"/>
                <w:szCs w:val="24"/>
              </w:rPr>
              <w:t>a</w:t>
            </w:r>
            <w:r w:rsidRPr="00D00093">
              <w:rPr>
                <w:b/>
                <w:sz w:val="24"/>
                <w:szCs w:val="24"/>
              </w:rPr>
              <w:t xml:space="preserve"> (</w:t>
            </w:r>
            <w:r w:rsidR="005654B5"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>4</w:t>
            </w:r>
            <w:r w:rsidRPr="00D00093">
              <w:rPr>
                <w:b/>
                <w:sz w:val="24"/>
                <w:szCs w:val="24"/>
              </w:rPr>
              <w:t>) mjesečno bez obzira na broj održanih sjednica</w:t>
            </w:r>
          </w:p>
        </w:tc>
        <w:tc>
          <w:tcPr>
            <w:tcW w:w="3191" w:type="dxa"/>
          </w:tcPr>
          <w:p w:rsidR="00AE465F" w:rsidRPr="00125313" w:rsidRDefault="00AE465F" w:rsidP="00CB1331">
            <w:pPr>
              <w:rPr>
                <w:sz w:val="24"/>
                <w:szCs w:val="24"/>
              </w:rPr>
            </w:pPr>
            <w:r w:rsidRPr="00125313">
              <w:rPr>
                <w:sz w:val="24"/>
                <w:szCs w:val="24"/>
              </w:rPr>
              <w:t>1</w:t>
            </w:r>
            <w:r w:rsidR="00BE5CAC" w:rsidRPr="00125313">
              <w:rPr>
                <w:sz w:val="24"/>
                <w:szCs w:val="24"/>
              </w:rPr>
              <w:t>.</w:t>
            </w:r>
            <w:r w:rsidR="005654B5">
              <w:rPr>
                <w:sz w:val="24"/>
                <w:szCs w:val="24"/>
              </w:rPr>
              <w:t>8</w:t>
            </w:r>
            <w:r w:rsidR="00E37825">
              <w:rPr>
                <w:sz w:val="24"/>
                <w:szCs w:val="24"/>
              </w:rPr>
              <w:t>16</w:t>
            </w:r>
            <w:r w:rsidRPr="00125313">
              <w:rPr>
                <w:sz w:val="24"/>
                <w:szCs w:val="24"/>
              </w:rPr>
              <w:t>,00</w:t>
            </w:r>
          </w:p>
          <w:p w:rsidR="00AE465F" w:rsidRPr="00125313" w:rsidRDefault="00AE465F" w:rsidP="00CB1331">
            <w:pPr>
              <w:rPr>
                <w:sz w:val="24"/>
                <w:szCs w:val="24"/>
              </w:rPr>
            </w:pPr>
            <w:r w:rsidRPr="00125313">
              <w:rPr>
                <w:sz w:val="24"/>
                <w:szCs w:val="24"/>
              </w:rPr>
              <w:t>+</w:t>
            </w:r>
          </w:p>
          <w:p w:rsidR="00AE465F" w:rsidRPr="00125313" w:rsidRDefault="005654B5" w:rsidP="00CB1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37825">
              <w:rPr>
                <w:sz w:val="24"/>
                <w:szCs w:val="24"/>
              </w:rPr>
              <w:t xml:space="preserve">4 </w:t>
            </w:r>
            <w:r w:rsidR="00AE465F" w:rsidRPr="00125313">
              <w:rPr>
                <w:sz w:val="24"/>
                <w:szCs w:val="24"/>
              </w:rPr>
              <w:t>=</w:t>
            </w:r>
          </w:p>
          <w:p w:rsidR="00AE465F" w:rsidRPr="00D00093" w:rsidRDefault="005654B5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2.27</w:t>
            </w:r>
            <w:r w:rsidR="00E37825">
              <w:rPr>
                <w:b/>
                <w:sz w:val="24"/>
                <w:szCs w:val="24"/>
              </w:rPr>
              <w:t>0,00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125313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Poslanik u Skupštini TK koji ima</w:t>
            </w:r>
            <w:r w:rsidRPr="00D00093">
              <w:rPr>
                <w:b/>
                <w:sz w:val="24"/>
                <w:szCs w:val="24"/>
              </w:rPr>
              <w:t xml:space="preserve"> profesionaln</w:t>
            </w:r>
            <w:r>
              <w:rPr>
                <w:b/>
                <w:sz w:val="24"/>
                <w:szCs w:val="24"/>
              </w:rPr>
              <w:t>i</w:t>
            </w:r>
            <w:r w:rsidRPr="00D00093">
              <w:rPr>
                <w:b/>
                <w:sz w:val="24"/>
                <w:szCs w:val="24"/>
              </w:rPr>
              <w:t xml:space="preserve"> status</w:t>
            </w:r>
          </w:p>
        </w:tc>
        <w:tc>
          <w:tcPr>
            <w:tcW w:w="3546" w:type="dxa"/>
          </w:tcPr>
          <w:p w:rsidR="00AE465F" w:rsidRPr="00D00093" w:rsidRDefault="00AE465F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Osnovica </w:t>
            </w:r>
            <w:r w:rsidR="005654B5"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>4</w:t>
            </w:r>
            <w:r w:rsidRPr="00D00093">
              <w:rPr>
                <w:b/>
                <w:sz w:val="24"/>
                <w:szCs w:val="24"/>
              </w:rPr>
              <w:t xml:space="preserve">  x 3</w:t>
            </w:r>
          </w:p>
        </w:tc>
        <w:tc>
          <w:tcPr>
            <w:tcW w:w="3191" w:type="dxa"/>
          </w:tcPr>
          <w:p w:rsidR="00AE465F" w:rsidRPr="00D00093" w:rsidRDefault="00AE465F" w:rsidP="005654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5CAC">
              <w:rPr>
                <w:b/>
                <w:sz w:val="24"/>
                <w:szCs w:val="24"/>
              </w:rPr>
              <w:t>.</w:t>
            </w:r>
            <w:r w:rsidR="005654B5">
              <w:rPr>
                <w:b/>
                <w:sz w:val="24"/>
                <w:szCs w:val="24"/>
              </w:rPr>
              <w:t>362</w:t>
            </w:r>
            <w:r w:rsidR="00E37825">
              <w:rPr>
                <w:b/>
                <w:sz w:val="24"/>
                <w:szCs w:val="24"/>
              </w:rPr>
              <w:t>,00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Članovi Kolegija Skupštine TK (osim predsjednika Skupštine i zamjenika predsjednika u profesionalnom statusu)</w:t>
            </w:r>
          </w:p>
        </w:tc>
        <w:tc>
          <w:tcPr>
            <w:tcW w:w="3546" w:type="dxa"/>
          </w:tcPr>
          <w:p w:rsidR="00AE465F" w:rsidRPr="00D00093" w:rsidRDefault="00125313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Naknada za rad u Kolegiju jedna</w:t>
            </w:r>
            <w:r w:rsidR="00AE465F" w:rsidRPr="00D00093">
              <w:rPr>
                <w:b/>
                <w:sz w:val="24"/>
                <w:szCs w:val="24"/>
              </w:rPr>
              <w:t xml:space="preserve"> osnovic</w:t>
            </w:r>
            <w:r>
              <w:rPr>
                <w:b/>
                <w:sz w:val="24"/>
                <w:szCs w:val="24"/>
              </w:rPr>
              <w:t>a</w:t>
            </w:r>
            <w:r w:rsidR="00AE465F" w:rsidRPr="00D00093">
              <w:rPr>
                <w:b/>
                <w:sz w:val="24"/>
                <w:szCs w:val="24"/>
              </w:rPr>
              <w:t xml:space="preserve"> (</w:t>
            </w:r>
            <w:r w:rsidR="005654B5"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>4</w:t>
            </w:r>
            <w:r w:rsidR="00AE465F" w:rsidRPr="00D00093">
              <w:rPr>
                <w:b/>
                <w:sz w:val="24"/>
                <w:szCs w:val="24"/>
              </w:rPr>
              <w:t xml:space="preserve">) mjesečno bez obzira na broj održanih sjednica </w:t>
            </w:r>
          </w:p>
        </w:tc>
        <w:tc>
          <w:tcPr>
            <w:tcW w:w="3191" w:type="dxa"/>
          </w:tcPr>
          <w:p w:rsidR="00AE465F" w:rsidRPr="00D00093" w:rsidRDefault="005654B5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>4,00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125313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Poslanik u Skupštini TK koji nema</w:t>
            </w:r>
            <w:r w:rsidRPr="00D00093">
              <w:rPr>
                <w:b/>
                <w:sz w:val="24"/>
                <w:szCs w:val="24"/>
              </w:rPr>
              <w:t xml:space="preserve"> profesionaln</w:t>
            </w:r>
            <w:r>
              <w:rPr>
                <w:b/>
                <w:sz w:val="24"/>
                <w:szCs w:val="24"/>
              </w:rPr>
              <w:t>i</w:t>
            </w:r>
            <w:r w:rsidRPr="00D00093">
              <w:rPr>
                <w:b/>
                <w:sz w:val="24"/>
                <w:szCs w:val="24"/>
              </w:rPr>
              <w:t xml:space="preserve"> status</w:t>
            </w:r>
          </w:p>
        </w:tc>
        <w:tc>
          <w:tcPr>
            <w:tcW w:w="3546" w:type="dxa"/>
          </w:tcPr>
          <w:p w:rsidR="00AE465F" w:rsidRPr="00D00093" w:rsidRDefault="005654B5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E37825">
              <w:rPr>
                <w:b/>
                <w:sz w:val="24"/>
                <w:szCs w:val="24"/>
              </w:rPr>
              <w:t>4</w:t>
            </w:r>
            <w:r w:rsidR="00AE465F" w:rsidRPr="00D00093">
              <w:rPr>
                <w:b/>
                <w:sz w:val="24"/>
                <w:szCs w:val="24"/>
              </w:rPr>
              <w:t xml:space="preserve"> (osnovica) x 4</w:t>
            </w:r>
          </w:p>
        </w:tc>
        <w:tc>
          <w:tcPr>
            <w:tcW w:w="3191" w:type="dxa"/>
          </w:tcPr>
          <w:p w:rsidR="00AE465F" w:rsidRPr="00D00093" w:rsidRDefault="00AE465F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5CAC">
              <w:rPr>
                <w:b/>
                <w:sz w:val="24"/>
                <w:szCs w:val="24"/>
              </w:rPr>
              <w:t>.</w:t>
            </w:r>
            <w:r w:rsidR="005654B5">
              <w:rPr>
                <w:b/>
                <w:sz w:val="24"/>
                <w:szCs w:val="24"/>
              </w:rPr>
              <w:t>8</w:t>
            </w:r>
            <w:r w:rsidR="00E37825">
              <w:rPr>
                <w:b/>
                <w:sz w:val="24"/>
                <w:szCs w:val="24"/>
              </w:rPr>
              <w:t>16,00</w:t>
            </w:r>
          </w:p>
        </w:tc>
      </w:tr>
      <w:tr w:rsidR="008E367A" w:rsidRPr="00D00093" w:rsidTr="00AE465F">
        <w:tc>
          <w:tcPr>
            <w:tcW w:w="2551" w:type="dxa"/>
          </w:tcPr>
          <w:p w:rsidR="008E367A" w:rsidRDefault="008E367A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Vanskupštinski član radnog tijela </w:t>
            </w:r>
          </w:p>
        </w:tc>
        <w:tc>
          <w:tcPr>
            <w:tcW w:w="3546" w:type="dxa"/>
          </w:tcPr>
          <w:p w:rsidR="008E367A" w:rsidRDefault="008E367A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317,80 (70% od osnovive 454) x1</w:t>
            </w:r>
          </w:p>
          <w:p w:rsidR="008E367A" w:rsidRDefault="008E367A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Ukoliko je održana barem jedna sjednica u mjesecu</w:t>
            </w:r>
          </w:p>
        </w:tc>
        <w:tc>
          <w:tcPr>
            <w:tcW w:w="3191" w:type="dxa"/>
          </w:tcPr>
          <w:p w:rsidR="008E367A" w:rsidRDefault="008E367A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317,80</w:t>
            </w:r>
          </w:p>
        </w:tc>
      </w:tr>
    </w:tbl>
    <w:p w:rsidR="00AE465F" w:rsidRDefault="00AE465F">
      <w:pPr>
        <w:rPr>
          <w:sz w:val="24"/>
          <w:szCs w:val="24"/>
        </w:rPr>
      </w:pPr>
    </w:p>
    <w:p w:rsidR="001740BD" w:rsidRDefault="00AE465F" w:rsidP="00B064DC">
      <w:pPr>
        <w:jc w:val="both"/>
        <w:rPr>
          <w:sz w:val="26"/>
          <w:szCs w:val="26"/>
        </w:rPr>
      </w:pPr>
      <w:r w:rsidRPr="00B064DC">
        <w:rPr>
          <w:sz w:val="26"/>
          <w:szCs w:val="26"/>
        </w:rPr>
        <w:t xml:space="preserve">Za svaki nedolazak na sjednicu radnog tijela i Skupštine Tuzlanskog kantona vrši </w:t>
      </w:r>
      <w:r w:rsidR="00125313">
        <w:rPr>
          <w:sz w:val="26"/>
          <w:szCs w:val="26"/>
        </w:rPr>
        <w:t xml:space="preserve">se </w:t>
      </w:r>
      <w:r w:rsidRPr="00B064DC">
        <w:rPr>
          <w:sz w:val="26"/>
          <w:szCs w:val="26"/>
        </w:rPr>
        <w:t xml:space="preserve">umanjenje paušala </w:t>
      </w:r>
      <w:r w:rsidR="00E37825">
        <w:rPr>
          <w:sz w:val="26"/>
          <w:szCs w:val="26"/>
        </w:rPr>
        <w:t>za 10%,</w:t>
      </w:r>
      <w:r w:rsidR="00B064DC">
        <w:rPr>
          <w:sz w:val="26"/>
          <w:szCs w:val="26"/>
        </w:rPr>
        <w:t xml:space="preserve"> </w:t>
      </w:r>
      <w:r w:rsidR="00E37825" w:rsidRPr="00E37825">
        <w:rPr>
          <w:sz w:val="26"/>
          <w:szCs w:val="26"/>
        </w:rPr>
        <w:t>osim u slučaju bolovanja, godišnjeg</w:t>
      </w:r>
      <w:r w:rsidR="00E37825">
        <w:rPr>
          <w:sz w:val="26"/>
          <w:szCs w:val="26"/>
        </w:rPr>
        <w:t xml:space="preserve"> odmora i plaćenog odsustva po r</w:t>
      </w:r>
      <w:r w:rsidR="00E37825" w:rsidRPr="00E37825">
        <w:rPr>
          <w:sz w:val="26"/>
          <w:szCs w:val="26"/>
        </w:rPr>
        <w:t>ješenju Administrativne komisije</w:t>
      </w:r>
      <w:r w:rsidR="00E37825">
        <w:rPr>
          <w:sz w:val="26"/>
          <w:szCs w:val="26"/>
        </w:rPr>
        <w:t>.</w:t>
      </w:r>
      <w:r w:rsidR="00E37825" w:rsidRPr="00E37825">
        <w:rPr>
          <w:sz w:val="26"/>
          <w:szCs w:val="26"/>
        </w:rPr>
        <w:t xml:space="preserve"> </w:t>
      </w:r>
      <w:r w:rsidR="00B064DC">
        <w:rPr>
          <w:sz w:val="26"/>
          <w:szCs w:val="26"/>
        </w:rPr>
        <w:t>Za</w:t>
      </w:r>
      <w:r w:rsidRPr="00B064DC">
        <w:rPr>
          <w:sz w:val="26"/>
          <w:szCs w:val="26"/>
        </w:rPr>
        <w:t>konom je propisan</w:t>
      </w:r>
      <w:r w:rsidR="00125313">
        <w:rPr>
          <w:sz w:val="26"/>
          <w:szCs w:val="26"/>
        </w:rPr>
        <w:t>o pravo i na</w:t>
      </w:r>
      <w:r w:rsidRPr="00B064DC">
        <w:rPr>
          <w:sz w:val="26"/>
          <w:szCs w:val="26"/>
        </w:rPr>
        <w:t xml:space="preserve"> položajni dodatak koji se ne isplaćuje.</w:t>
      </w:r>
    </w:p>
    <w:p w:rsidR="00B064DC" w:rsidRDefault="00B064DC" w:rsidP="00B064DC">
      <w:pPr>
        <w:jc w:val="both"/>
        <w:rPr>
          <w:sz w:val="26"/>
          <w:szCs w:val="26"/>
        </w:rPr>
      </w:pPr>
    </w:p>
    <w:p w:rsidR="00B064DC" w:rsidRDefault="00B064DC" w:rsidP="00B064DC">
      <w:pPr>
        <w:jc w:val="right"/>
        <w:rPr>
          <w:sz w:val="26"/>
          <w:szCs w:val="26"/>
        </w:rPr>
      </w:pPr>
      <w:r>
        <w:rPr>
          <w:sz w:val="26"/>
          <w:szCs w:val="26"/>
        </w:rPr>
        <w:t>Služba Skupštine Tuzlanskog kantona</w:t>
      </w:r>
    </w:p>
    <w:p w:rsidR="00B064DC" w:rsidRDefault="00B064DC" w:rsidP="00B064DC">
      <w:pPr>
        <w:jc w:val="right"/>
        <w:rPr>
          <w:sz w:val="26"/>
          <w:szCs w:val="26"/>
        </w:rPr>
      </w:pPr>
    </w:p>
    <w:p w:rsidR="00B064DC" w:rsidRPr="00B064DC" w:rsidRDefault="005654B5" w:rsidP="00B064DC">
      <w:pPr>
        <w:rPr>
          <w:sz w:val="26"/>
          <w:szCs w:val="26"/>
        </w:rPr>
      </w:pPr>
      <w:r>
        <w:rPr>
          <w:sz w:val="26"/>
          <w:szCs w:val="26"/>
        </w:rPr>
        <w:t>Tuzla, 16</w:t>
      </w:r>
      <w:r w:rsidR="00B064DC">
        <w:rPr>
          <w:sz w:val="26"/>
          <w:szCs w:val="26"/>
        </w:rPr>
        <w:t>.</w:t>
      </w:r>
      <w:r w:rsidR="00E37825">
        <w:rPr>
          <w:sz w:val="26"/>
          <w:szCs w:val="26"/>
        </w:rPr>
        <w:t>3</w:t>
      </w:r>
      <w:r w:rsidR="00B064DC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="00B064DC">
        <w:rPr>
          <w:sz w:val="26"/>
          <w:szCs w:val="26"/>
        </w:rPr>
        <w:t>. godine</w:t>
      </w:r>
    </w:p>
    <w:sectPr w:rsidR="00B064DC" w:rsidRPr="00B0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EA"/>
    <w:rsid w:val="00125313"/>
    <w:rsid w:val="001740BD"/>
    <w:rsid w:val="001B6AEA"/>
    <w:rsid w:val="0027703D"/>
    <w:rsid w:val="00296998"/>
    <w:rsid w:val="005654B5"/>
    <w:rsid w:val="008E367A"/>
    <w:rsid w:val="00A6264F"/>
    <w:rsid w:val="00A8663E"/>
    <w:rsid w:val="00AE465F"/>
    <w:rsid w:val="00B064DC"/>
    <w:rsid w:val="00BE5CAC"/>
    <w:rsid w:val="00E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KORISNIK</cp:lastModifiedBy>
  <cp:revision>7</cp:revision>
  <cp:lastPrinted>2016-01-14T13:25:00Z</cp:lastPrinted>
  <dcterms:created xsi:type="dcterms:W3CDTF">2018-03-16T09:27:00Z</dcterms:created>
  <dcterms:modified xsi:type="dcterms:W3CDTF">2023-03-27T11:20:00Z</dcterms:modified>
</cp:coreProperties>
</file>